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382" w:rsidRDefault="00372382" w:rsidP="00372382">
      <w:r>
        <w:t xml:space="preserve">Hl. Drei Könige </w:t>
      </w:r>
      <w:proofErr w:type="spellStart"/>
      <w:r>
        <w:t>Oberbachem</w:t>
      </w:r>
      <w:proofErr w:type="spellEnd"/>
    </w:p>
    <w:p w:rsidR="00372382" w:rsidRDefault="00372382" w:rsidP="00372382">
      <w:r>
        <w:t xml:space="preserve">Auch In Wachtberg ist eine Kirche den Hl. Drei Königen geweiht. Sie steht in </w:t>
      </w:r>
      <w:proofErr w:type="spellStart"/>
      <w:r>
        <w:t>Oberbachem</w:t>
      </w:r>
      <w:proofErr w:type="spellEnd"/>
      <w:r>
        <w:t>, wo zue</w:t>
      </w:r>
      <w:r>
        <w:t>rst eine Marienkirche als Eigen</w:t>
      </w:r>
      <w:r>
        <w:t xml:space="preserve">kirche auf dem Hof der adeligen </w:t>
      </w:r>
      <w:proofErr w:type="spellStart"/>
      <w:r>
        <w:t>Gerhilde</w:t>
      </w:r>
      <w:proofErr w:type="spellEnd"/>
      <w:r>
        <w:t xml:space="preserve"> erbaut wurde, die 866 in einer Urkunde des Klosters </w:t>
      </w:r>
      <w:proofErr w:type="spellStart"/>
      <w:r>
        <w:t>Prüm</w:t>
      </w:r>
      <w:proofErr w:type="spellEnd"/>
      <w:r>
        <w:t xml:space="preserve"> erwähnt ist. Als der dreischiff</w:t>
      </w:r>
      <w:r>
        <w:t>ige Nachfolge</w:t>
      </w:r>
      <w:r>
        <w:t>bau des 12. Jahrhundert nach 5</w:t>
      </w:r>
      <w:r>
        <w:t>00 Jahren im Jahre 1778 einstür</w:t>
      </w:r>
      <w:r>
        <w:t>zte, wurde auf Bitten der Bevölkerung an den Ku</w:t>
      </w:r>
      <w:r>
        <w:t xml:space="preserve">rfürsten von Köln die Patronatsherren, die Grafen von </w:t>
      </w:r>
      <w:proofErr w:type="spellStart"/>
      <w:r>
        <w:t>Manderscheid-Blankenheim</w:t>
      </w:r>
      <w:proofErr w:type="spellEnd"/>
      <w:r>
        <w:t>, ver</w:t>
      </w:r>
      <w:r>
        <w:t xml:space="preserve">anlasst, die Kosten für den Bau des neuen Schiffes zu tragen. Der Baumeister war Michael </w:t>
      </w:r>
      <w:proofErr w:type="spellStart"/>
      <w:r>
        <w:t>Leydel</w:t>
      </w:r>
      <w:proofErr w:type="spellEnd"/>
      <w:r>
        <w:t>. 1790 wurde die neue Kirche geweiht.</w:t>
      </w:r>
    </w:p>
    <w:p w:rsidR="00807909" w:rsidRDefault="00372382" w:rsidP="00372382">
      <w:r>
        <w:t xml:space="preserve">Der Hochaltar der </w:t>
      </w:r>
      <w:proofErr w:type="spellStart"/>
      <w:r>
        <w:t>Oberbachemer</w:t>
      </w:r>
      <w:proofErr w:type="spellEnd"/>
      <w:r>
        <w:t xml:space="preserve"> Kirche zeigt den Übergang vom kantigen </w:t>
      </w:r>
      <w:proofErr w:type="spellStart"/>
      <w:r>
        <w:t>Rollwerk</w:t>
      </w:r>
      <w:proofErr w:type="spellEnd"/>
      <w:r>
        <w:t xml:space="preserve"> der </w:t>
      </w:r>
      <w:r>
        <w:t>Renaissance zum weichen Knorpel</w:t>
      </w:r>
      <w:r>
        <w:t>stil des Barocks und trägt ein wertvolles Bild mit der Anbetung</w:t>
      </w:r>
      <w:r>
        <w:t xml:space="preserve"> der Hl. Drei Könige. Die </w:t>
      </w:r>
      <w:proofErr w:type="spellStart"/>
      <w:r>
        <w:t>quali</w:t>
      </w:r>
      <w:r>
        <w:t>tätvollen</w:t>
      </w:r>
      <w:proofErr w:type="spellEnd"/>
      <w:r>
        <w:t xml:space="preserve"> Barockaltäre um 1640/50 sollen aus </w:t>
      </w:r>
      <w:r>
        <w:t>dem aufgelösten Kloster Marien</w:t>
      </w:r>
      <w:bookmarkStart w:id="0" w:name="_GoBack"/>
      <w:bookmarkEnd w:id="0"/>
      <w:r>
        <w:t xml:space="preserve">forst stammen. Bis zum Jahre 1701 stand die Pfarrkirche unter dem Patrozinium der Hl. Maria. Der Wechsel zu den die Hl. Drei Königen als Kirchenpatronen dürfte auch auf den Einfluss des Kölner Erzbistums auf das Klosterland zwischen Berkum und </w:t>
      </w:r>
      <w:proofErr w:type="spellStart"/>
      <w:r>
        <w:t>Niederbachem</w:t>
      </w:r>
      <w:proofErr w:type="spellEnd"/>
      <w:r>
        <w:t xml:space="preserve"> zurückzuführen</w:t>
      </w:r>
      <w:r>
        <w:t xml:space="preserve"> sein.</w:t>
      </w:r>
    </w:p>
    <w:p w:rsidR="00372382" w:rsidRDefault="00372382" w:rsidP="00372382">
      <w:r>
        <w:t xml:space="preserve">Dr. Walter </w:t>
      </w:r>
      <w:proofErr w:type="spellStart"/>
      <w:r>
        <w:t>Töpner</w:t>
      </w:r>
      <w:proofErr w:type="spellEnd"/>
    </w:p>
    <w:sectPr w:rsidR="003723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382"/>
    <w:rsid w:val="00372382"/>
    <w:rsid w:val="008079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1034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1</cp:revision>
  <dcterms:created xsi:type="dcterms:W3CDTF">2019-02-15T10:33:00Z</dcterms:created>
  <dcterms:modified xsi:type="dcterms:W3CDTF">2019-02-15T10:36:00Z</dcterms:modified>
</cp:coreProperties>
</file>